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2" w:rsidRPr="00CC1394" w:rsidRDefault="00054012" w:rsidP="00305568">
      <w:pPr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054012" w:rsidRPr="00CC1394" w:rsidRDefault="00054012" w:rsidP="00054012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305568" w:rsidRPr="00CC1394" w:rsidRDefault="00305568" w:rsidP="00305568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Cooperación Interinstitucional entre la Gobernación del Departamento de </w:t>
      </w:r>
      <w:r w:rsidRPr="00CC1394">
        <w:rPr>
          <w:rFonts w:eastAsia="Calibri" w:cstheme="minorHAnsi"/>
          <w:b/>
          <w:sz w:val="28"/>
          <w:szCs w:val="28"/>
          <w:lang w:val="es-ES"/>
        </w:rPr>
        <w:t>Caaguazú y la SENAD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, tiene por objeto establecer las bases para la unión de esfuerzos y recursos para la ejecución de programas en materia de Educación Preventiva en el uso indebido de drogas y el tratamiento de las personas con consumo, firmado el 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>18 de enero de 2019 DURACION DE 5 AÑOS HASTA EL AÑO 2024.</w:t>
      </w:r>
    </w:p>
    <w:p w:rsidR="00054012" w:rsidRPr="00CC1394" w:rsidRDefault="00054012" w:rsidP="00054012">
      <w:pPr>
        <w:ind w:left="644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E279D4" w:rsidRPr="00CC1394" w:rsidRDefault="00E279D4" w:rsidP="00E279D4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COOPERACION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MUNICIPALIDAD DE FILADELFIA </w:t>
      </w:r>
      <w:r w:rsidRPr="00CC1394">
        <w:rPr>
          <w:rFonts w:eastAsia="Calibri" w:cstheme="minorHAnsi"/>
          <w:sz w:val="28"/>
          <w:szCs w:val="28"/>
          <w:lang w:val="es-ES"/>
        </w:rPr>
        <w:t>Y LA SENAD, objetivo emprender esfuerzos conjuntos, así como el complemento de recursos humanos y logística de ambas instituciones orientados a la prevención en el uso indebido de drogas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>, firmado el 6 de marzo de 2019 DURACION DE 5 AÑOS HASTA EL AÑO 2024.</w:t>
      </w:r>
    </w:p>
    <w:p w:rsidR="00305568" w:rsidRPr="00CC1394" w:rsidRDefault="00305568" w:rsidP="00305568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305568" w:rsidRPr="00CC1394" w:rsidRDefault="00305568" w:rsidP="00305568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MARCO DE COOPERACION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MUNICIPALIDAD DE ASUNCION Y LA SENAD, </w:t>
      </w:r>
      <w:r w:rsidRPr="00CC1394">
        <w:rPr>
          <w:rFonts w:eastAsia="Calibri" w:cstheme="minorHAnsi"/>
          <w:sz w:val="28"/>
          <w:szCs w:val="28"/>
          <w:lang w:val="es-ES"/>
        </w:rPr>
        <w:t>objetivo cooperación y asistencia recíproca a fin de estrechar relaciones para el desarrollo de actividades, programas y proyectos, orientados a actividades de interés común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>, firmada el 8 de marzo de 2019 DURACION DE 3 AÑOS HASTA EL AÑO 2022.</w:t>
      </w:r>
    </w:p>
    <w:p w:rsidR="00E535DD" w:rsidRPr="00CC1394" w:rsidRDefault="00E535DD" w:rsidP="00E535DD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E535DD" w:rsidRDefault="00E535DD" w:rsidP="00E535DD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DE COOPERACION INTERINSTITUCIONAL ENTRE LA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COMPAÑÍA DE AVIACION PARAGUAYA S.A  PARANAIR Y LA SENAD</w:t>
      </w:r>
      <w:r w:rsidRPr="00CC1394">
        <w:rPr>
          <w:rFonts w:eastAsia="Calibri" w:cstheme="minorHAnsi"/>
          <w:sz w:val="28"/>
          <w:szCs w:val="28"/>
          <w:lang w:val="es-ES"/>
        </w:rPr>
        <w:t>,  colaboración y establecimiento de derechos y obligaciones para transporte de alimentos caninos no perecederos para el consumo de canes especializados en el descubrimiento de estupefacientes,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 xml:space="preserve"> firmada el 1 de abril de 2019 DURACION 1 AÑO PRORROGABLE AUTOMATIC.</w:t>
      </w:r>
    </w:p>
    <w:p w:rsidR="00CC1394" w:rsidRPr="00CC1394" w:rsidRDefault="00CC1394" w:rsidP="00CC1394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CC1394" w:rsidRPr="00CC1394" w:rsidRDefault="00CC1394" w:rsidP="00CC1394">
      <w:pPr>
        <w:rPr>
          <w:rFonts w:eastAsia="Calibri" w:cstheme="minorHAnsi"/>
          <w:b/>
          <w:sz w:val="28"/>
          <w:szCs w:val="28"/>
          <w:lang w:val="es-ES"/>
        </w:rPr>
      </w:pPr>
    </w:p>
    <w:p w:rsidR="00E535DD" w:rsidRPr="00CC1394" w:rsidRDefault="00E535DD" w:rsidP="00E535DD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CC1394" w:rsidRDefault="00E535DD" w:rsidP="00CC1394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lastRenderedPageBreak/>
        <w:t>CONVENIO DE COOPERACION INTERINSTITUCIONAL ENTRE LA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FUNDACION DEL CLUB CERRO PORTEÑO Y LA SENAD, </w:t>
      </w:r>
      <w:r w:rsidRPr="00CC1394">
        <w:rPr>
          <w:rFonts w:eastAsia="Calibri" w:cstheme="minorHAnsi"/>
          <w:sz w:val="28"/>
          <w:szCs w:val="28"/>
          <w:lang w:val="es-ES"/>
        </w:rPr>
        <w:t>armonizar políticas y ejecutar proyectos  de formación de investigación, enseñanza, asesoramiento y pasantías de los jóvenes que están bajo el cuadro de enseñanza-aprendizaje de la fundación y de aquellos  jóvenes que la SENAD haya identificado, sobre el uso in debido de drogas y orientar derivara en casos para el tratamiento de las personas con consumo,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 xml:space="preserve">  firmado el 1 de abril de 2019 DURACION DE 5 AÑOS HASTA EL AÑO 2024.</w:t>
      </w:r>
    </w:p>
    <w:p w:rsidR="00CC1394" w:rsidRPr="00CC1394" w:rsidRDefault="00CC1394" w:rsidP="00CC1394">
      <w:pPr>
        <w:pStyle w:val="Prrafodelista"/>
        <w:ind w:left="644"/>
        <w:rPr>
          <w:rFonts w:eastAsia="Calibri" w:cstheme="minorHAnsi"/>
          <w:b/>
          <w:sz w:val="28"/>
          <w:szCs w:val="28"/>
          <w:lang w:val="es-ES"/>
        </w:rPr>
      </w:pPr>
    </w:p>
    <w:p w:rsidR="00E535DD" w:rsidRDefault="00E535DD" w:rsidP="00054012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COOPERACION INTERINSTITUCIONAL </w:t>
      </w:r>
      <w:r w:rsidRPr="00CC1394">
        <w:rPr>
          <w:rFonts w:eastAsia="Calibri" w:cstheme="minorHAnsi"/>
          <w:b/>
          <w:sz w:val="28"/>
          <w:szCs w:val="28"/>
          <w:lang w:val="es-ES"/>
        </w:rPr>
        <w:t>ENTRE JCI PARAGUAY (CAMARA JUNIOR INTERNACIONAL DEL PARAGUAY</w:t>
      </w:r>
      <w:r w:rsidRPr="00CC1394">
        <w:rPr>
          <w:rFonts w:eastAsia="Calibri" w:cstheme="minorHAnsi"/>
          <w:sz w:val="28"/>
          <w:szCs w:val="28"/>
          <w:lang w:val="es-ES"/>
        </w:rPr>
        <w:t>) Y LA SENAD, desarrollar actividades conjuntas en el ámbito de la reducción de la demanda de drogas, promoviendo acciones concretas en la prevención integral  del consumo indebido de drogas y la derivación de casos para el tratamiento de las adiciones, firmada el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4 d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>e abril de 2019 DURACION DE 2 AÑOS HASTA EL AÑO 2021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, DURACION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 xml:space="preserve"> DE 2 AÑOS HASTA EL AÑO DE 2021.</w:t>
      </w:r>
    </w:p>
    <w:p w:rsidR="00CC1394" w:rsidRPr="00CC1394" w:rsidRDefault="00CC1394" w:rsidP="00CC1394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CC1394" w:rsidRPr="00CC1394" w:rsidRDefault="00CC1394" w:rsidP="00CC1394">
      <w:pPr>
        <w:pStyle w:val="Prrafodelista"/>
        <w:ind w:left="644"/>
        <w:rPr>
          <w:rFonts w:eastAsia="Calibri" w:cstheme="minorHAnsi"/>
          <w:b/>
          <w:sz w:val="28"/>
          <w:szCs w:val="28"/>
          <w:lang w:val="es-ES"/>
        </w:rPr>
      </w:pPr>
    </w:p>
    <w:p w:rsidR="00A00468" w:rsidRDefault="00E535DD" w:rsidP="00CC1394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MARCO DE COOPERACION INTERINSTITUCIONAL ENTRE LA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GOBERNACION DEL DEPARTAMNTO DE CONCEPCION Y LA SENAD</w:t>
      </w:r>
      <w:r w:rsidRPr="00CC1394">
        <w:rPr>
          <w:rFonts w:eastAsia="Calibri" w:cstheme="minorHAnsi"/>
          <w:sz w:val="28"/>
          <w:szCs w:val="28"/>
          <w:lang w:val="es-ES"/>
        </w:rPr>
        <w:t>, establecer las bases para la unión de esfuerzos y recursos para la ejecución de programas en materia de Educación Preventiva en el uso indebido de drogas y el tratamiento de las personas con consumo de drogas,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 xml:space="preserve"> firmada el 5 de abril de 2019, DURACION DE 3 AÑOS HASTA EL AÑO 2022</w:t>
      </w:r>
    </w:p>
    <w:p w:rsidR="00CC1394" w:rsidRPr="00CC1394" w:rsidRDefault="00CC1394" w:rsidP="00CC1394">
      <w:pPr>
        <w:pStyle w:val="Prrafodelista"/>
        <w:ind w:left="644"/>
        <w:rPr>
          <w:rFonts w:eastAsia="Calibri" w:cstheme="minorHAnsi"/>
          <w:b/>
          <w:sz w:val="28"/>
          <w:szCs w:val="28"/>
          <w:lang w:val="es-ES"/>
        </w:rPr>
      </w:pPr>
    </w:p>
    <w:p w:rsidR="00305568" w:rsidRPr="00CC1394" w:rsidRDefault="00305568" w:rsidP="00305568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MARCO DE COOPERACION INTERINSTITUCIONAL ENTRE EL MINISTERIO DE TRABAJO,EMPLEO Y SEGURIDAD SOCIAL,EL SERVICIO NACIONAL DE PROMOCION PROFESIONAL, Y LA SENAD, las partes acuerdan desarrollar programas tecnológicos, técnicos, pedagógicos, culturales, de formación y capacitación laboral de fecha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 xml:space="preserve"> 17 de mayo de 2019, DURACION DE 2 AÑOS HASTA EL AÑO 2021.</w:t>
      </w:r>
    </w:p>
    <w:p w:rsidR="00305568" w:rsidRPr="00CC1394" w:rsidRDefault="00305568" w:rsidP="00054012">
      <w:p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305568" w:rsidRPr="00CC1394" w:rsidRDefault="00305568" w:rsidP="00305568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 Convenio Marco de Cooperación Interinstitucional entre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Ministerio de Agricultura y Ganadería (MAG ) y la SENAD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, se comprometen a desarrollar actividades conjuntas en el ámbito de la Reducción de la Oferta y Reducción de la Demanda de Drogas, promoviendo acciones concretas en Desarrollo Alternativo, Prevención Integral y Tratamiento de las adicciones, suscripto 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>21 de mayo de 2019,INDEFINIDO.</w:t>
      </w:r>
    </w:p>
    <w:p w:rsidR="00305568" w:rsidRPr="00CC1394" w:rsidRDefault="00305568" w:rsidP="00305568">
      <w:pPr>
        <w:ind w:left="360"/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305568" w:rsidRPr="00CC1394" w:rsidRDefault="00305568" w:rsidP="00305568">
      <w:pPr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305568" w:rsidRPr="00CC1394" w:rsidRDefault="00305568" w:rsidP="00305568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  <w:lang w:val="es-ES"/>
        </w:rPr>
      </w:pPr>
      <w:r w:rsidRPr="00CC1394">
        <w:rPr>
          <w:rFonts w:eastAsia="Times New Roman" w:cstheme="minorHAnsi"/>
          <w:sz w:val="28"/>
          <w:szCs w:val="28"/>
          <w:lang w:val="es-PY"/>
        </w:rPr>
        <w:t xml:space="preserve">Carta de Intenciones entre </w:t>
      </w:r>
      <w:r w:rsidRPr="00CC1394">
        <w:rPr>
          <w:rFonts w:eastAsia="Times New Roman" w:cstheme="minorHAnsi"/>
          <w:b/>
          <w:sz w:val="28"/>
          <w:szCs w:val="28"/>
          <w:lang w:val="es-PY"/>
        </w:rPr>
        <w:t>CRIME STOPPERS CARIBE, BERMUDA Y AMERICA LATINA (CNLA-CS) OFICINA REGIONAL Y LA SENAD</w:t>
      </w:r>
      <w:r w:rsidRPr="00CC1394">
        <w:rPr>
          <w:rFonts w:eastAsia="Times New Roman" w:cstheme="minorHAnsi"/>
          <w:sz w:val="28"/>
          <w:szCs w:val="28"/>
          <w:lang w:val="es-PY"/>
        </w:rPr>
        <w:t xml:space="preserve">, tiene por objeto establecer la cooperación entre las partes para fomentar la cultura de la denuncia ciudadana responsable y anónima que contribuya con la prevención el combate y la persecución del lavado de dinero y delitos relacionados dentro de los marcos normativos vigentes en Paraguay,  firmada en la ciudad de </w:t>
      </w:r>
      <w:r w:rsidRPr="00CC1394">
        <w:rPr>
          <w:rFonts w:eastAsia="Times New Roman" w:cstheme="minorHAnsi"/>
          <w:b/>
          <w:sz w:val="28"/>
          <w:szCs w:val="28"/>
          <w:lang w:val="es-PY"/>
        </w:rPr>
        <w:t>Asunción el 28 de mayo</w:t>
      </w:r>
      <w:r w:rsidR="00A00468" w:rsidRPr="00CC1394">
        <w:rPr>
          <w:rFonts w:eastAsia="Times New Roman" w:cstheme="minorHAnsi"/>
          <w:b/>
          <w:sz w:val="28"/>
          <w:szCs w:val="28"/>
          <w:lang w:val="es-PY"/>
        </w:rPr>
        <w:t xml:space="preserve"> de 2019, DURACION DE 5 AÑOS HASTA EL AÑO 2024.</w:t>
      </w:r>
    </w:p>
    <w:p w:rsidR="00305568" w:rsidRPr="00CC1394" w:rsidRDefault="00305568" w:rsidP="00305568">
      <w:pPr>
        <w:ind w:left="720"/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305568" w:rsidRPr="00CC1394" w:rsidRDefault="00305568" w:rsidP="00305568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cstheme="minorHAnsi"/>
          <w:sz w:val="28"/>
          <w:szCs w:val="28"/>
          <w:lang w:val="es-ES"/>
        </w:rPr>
        <w:t>ACUERDO ESPECIFICO DE COOPERACION INTERINSTITUCIONAL ENTRE LA COMPAÑÍA PARAGUAYA DE COMUNICACIONES SOCIEDAD ANONIMA Y LA SENAD, implementar servicios de comunicación de datos para la SENAD,</w:t>
      </w:r>
      <w:r w:rsidRPr="00CC1394">
        <w:rPr>
          <w:rFonts w:cstheme="minorHAnsi"/>
          <w:b/>
          <w:sz w:val="28"/>
          <w:szCs w:val="28"/>
          <w:lang w:val="es-ES"/>
        </w:rPr>
        <w:t xml:space="preserve"> de fecha 7 de junio de 2019</w:t>
      </w:r>
      <w:r w:rsidR="00A00468" w:rsidRPr="00CC1394">
        <w:rPr>
          <w:rFonts w:cstheme="minorHAnsi"/>
          <w:sz w:val="28"/>
          <w:szCs w:val="28"/>
          <w:lang w:val="es-ES"/>
        </w:rPr>
        <w:t>,</w:t>
      </w:r>
      <w:r w:rsidR="00A00468" w:rsidRPr="00CC1394">
        <w:rPr>
          <w:rFonts w:cstheme="minorHAnsi"/>
          <w:b/>
          <w:sz w:val="28"/>
          <w:szCs w:val="28"/>
          <w:lang w:val="es-ES"/>
        </w:rPr>
        <w:t>DURACION DE 2 AÑOS HASTA EL AÑO 2021.</w:t>
      </w:r>
    </w:p>
    <w:p w:rsidR="00305568" w:rsidRPr="00CC1394" w:rsidRDefault="00305568" w:rsidP="00305568">
      <w:pPr>
        <w:pStyle w:val="Prrafodelista"/>
        <w:rPr>
          <w:rFonts w:eastAsia="Calibri" w:cstheme="minorHAnsi"/>
          <w:sz w:val="28"/>
          <w:szCs w:val="28"/>
          <w:lang w:val="es-ES"/>
        </w:rPr>
      </w:pPr>
    </w:p>
    <w:p w:rsidR="006D64E5" w:rsidRPr="00CC1394" w:rsidRDefault="00305568" w:rsidP="00025AD0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  <w:lang w:val="es-ES"/>
        </w:rPr>
      </w:pPr>
      <w:r w:rsidRPr="00CC1394">
        <w:rPr>
          <w:rFonts w:eastAsia="Times New Roman" w:cstheme="minorHAnsi"/>
          <w:sz w:val="28"/>
          <w:szCs w:val="28"/>
          <w:lang w:val="es-PY"/>
        </w:rPr>
        <w:t xml:space="preserve">ACUERDO ESPECIFICO Nº 11/19 PARA LA COOPERACION EN ACTIVIDADES CONJUNTAS </w:t>
      </w:r>
      <w:r w:rsidRPr="00CC1394">
        <w:rPr>
          <w:rFonts w:eastAsia="Times New Roman" w:cstheme="minorHAnsi"/>
          <w:b/>
          <w:sz w:val="28"/>
          <w:szCs w:val="28"/>
          <w:lang w:val="es-PY"/>
        </w:rPr>
        <w:t>ENTRE LA SENABICO Y LA SENAD</w:t>
      </w:r>
      <w:r w:rsidRPr="00CC1394">
        <w:rPr>
          <w:rFonts w:eastAsia="Times New Roman" w:cstheme="minorHAnsi"/>
          <w:sz w:val="28"/>
          <w:szCs w:val="28"/>
          <w:lang w:val="es-PY"/>
        </w:rPr>
        <w:t>, tiene por</w:t>
      </w:r>
      <w:r w:rsidRPr="00CC1394">
        <w:rPr>
          <w:rFonts w:eastAsia="Times New Roman" w:cstheme="minorHAnsi"/>
          <w:b/>
          <w:sz w:val="28"/>
          <w:szCs w:val="28"/>
          <w:lang w:val="es-PY"/>
        </w:rPr>
        <w:t xml:space="preserve"> </w:t>
      </w:r>
      <w:r w:rsidRPr="00CC1394">
        <w:rPr>
          <w:rFonts w:eastAsia="Times New Roman" w:cstheme="minorHAnsi"/>
          <w:sz w:val="28"/>
          <w:szCs w:val="28"/>
          <w:lang w:val="es-PY"/>
        </w:rPr>
        <w:t xml:space="preserve">objeto ejecutar acciones para el cumplimiento de las funciones en el marco de la lucha contra el narcotráfico, la prevención, recuperación y el control del lavado de dinero proveniente del tráfico ilícito de estupefacientes y la drogadicción y el control de drogas peligrosas, </w:t>
      </w:r>
      <w:r w:rsidRPr="00CC1394">
        <w:rPr>
          <w:rFonts w:eastAsia="Times New Roman" w:cstheme="minorHAnsi"/>
          <w:b/>
          <w:sz w:val="28"/>
          <w:szCs w:val="28"/>
          <w:lang w:val="es-PY"/>
        </w:rPr>
        <w:t xml:space="preserve"> firmado el 12 de junio de 2019</w:t>
      </w:r>
      <w:r w:rsidRPr="00CC1394">
        <w:rPr>
          <w:rFonts w:eastAsia="Times New Roman" w:cstheme="minorHAnsi"/>
          <w:sz w:val="28"/>
          <w:szCs w:val="28"/>
          <w:lang w:val="es-PY"/>
        </w:rPr>
        <w:t xml:space="preserve">. </w:t>
      </w:r>
    </w:p>
    <w:p w:rsidR="00054012" w:rsidRPr="00CC1394" w:rsidRDefault="00054012" w:rsidP="00054012">
      <w:pPr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A00468" w:rsidRPr="00CC1394" w:rsidRDefault="00A00468" w:rsidP="00054012">
      <w:pPr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A00468" w:rsidRPr="00CC1394" w:rsidRDefault="00A00468" w:rsidP="00054012">
      <w:pPr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E279D4" w:rsidRPr="00CC1394" w:rsidRDefault="00E279D4" w:rsidP="006D64E5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Cooperación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>Fundación Paraguaya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y la SENAD, se comprometen a desarrollar actividades conjuntas en territorios a ser acordados en el ámbito de la Reducción de la Demanda, promoviendo acciones concretas en la prevención Integral del consumo indebido de las drogas y la derivación de casos para el tratamiento de las adicciones, firmado el 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>5 de julio de 2019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, DURACION</w:t>
      </w:r>
      <w:r w:rsidR="00A00468" w:rsidRPr="00CC1394">
        <w:rPr>
          <w:rFonts w:eastAsia="Calibri" w:cstheme="minorHAnsi"/>
          <w:b/>
          <w:sz w:val="28"/>
          <w:szCs w:val="28"/>
          <w:lang w:val="es-ES"/>
        </w:rPr>
        <w:t xml:space="preserve"> DE 2 AÑOS HASTA EL AÑO 2021.</w:t>
      </w:r>
    </w:p>
    <w:p w:rsidR="006D64E5" w:rsidRPr="00CC1394" w:rsidRDefault="006D64E5" w:rsidP="006D64E5">
      <w:pPr>
        <w:ind w:left="720"/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E279D4" w:rsidRDefault="006D64E5" w:rsidP="006D64E5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Cooperación Interinstitucional entre el Ministerio de Educación y Ciencias,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Ministerio de la Niñez y adolescencia,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la SENAD, la Secretaria Nacional de la Juventud y el Distrito Múltiple “M”, establecer una relación interinstitucional entre las partes para la cooperación mutua en el ámbito de sus competencias, tendientes a la reducción de demanda de drogas, implementación del programa Leones Educando, suscripto 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el 9 de julio de 2019, CON DURACION DE 4 AÑOS HASTA</w:t>
      </w:r>
      <w:r w:rsidR="00581766" w:rsidRPr="00CC1394">
        <w:rPr>
          <w:rFonts w:eastAsia="Calibri" w:cstheme="minorHAnsi"/>
          <w:b/>
          <w:sz w:val="28"/>
          <w:szCs w:val="28"/>
          <w:lang w:val="es-ES"/>
        </w:rPr>
        <w:t xml:space="preserve"> DICIEMBRE DEL 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AÑO 2023.</w:t>
      </w:r>
    </w:p>
    <w:p w:rsidR="00CC1394" w:rsidRPr="00CC1394" w:rsidRDefault="00CC1394" w:rsidP="00CC1394">
      <w:p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E279D4" w:rsidRPr="00CC1394" w:rsidRDefault="00E279D4" w:rsidP="00E279D4">
      <w:pPr>
        <w:pStyle w:val="Prrafodelista"/>
        <w:numPr>
          <w:ilvl w:val="0"/>
          <w:numId w:val="1"/>
        </w:numPr>
        <w:rPr>
          <w:rFonts w:eastAsia="Calibri" w:cstheme="minorHAnsi"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Cooperación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Municipalidad de </w:t>
      </w:r>
      <w:proofErr w:type="spellStart"/>
      <w:r w:rsidRPr="00CC1394">
        <w:rPr>
          <w:rFonts w:eastAsia="Calibri" w:cstheme="minorHAnsi"/>
          <w:b/>
          <w:sz w:val="28"/>
          <w:szCs w:val="28"/>
          <w:lang w:val="es-ES"/>
        </w:rPr>
        <w:t>Ypane</w:t>
      </w:r>
      <w:proofErr w:type="spellEnd"/>
      <w:r w:rsidRPr="00CC1394">
        <w:rPr>
          <w:rFonts w:eastAsia="Calibri" w:cstheme="minorHAnsi"/>
          <w:sz w:val="28"/>
          <w:szCs w:val="28"/>
          <w:lang w:val="es-ES"/>
        </w:rPr>
        <w:t xml:space="preserve">  y la SENAD, emprender esfuerzos conjuntos y ejecutar programas en materia de Educación Preventiva en el uso indebido de drogas, el tratamiento de las personas con consumo y coordinar tareas de control y procedimientos para reducir el micro tráfico en el municipio de </w:t>
      </w:r>
      <w:proofErr w:type="spellStart"/>
      <w:r w:rsidRPr="00CC1394">
        <w:rPr>
          <w:rFonts w:eastAsia="Calibri" w:cstheme="minorHAnsi"/>
          <w:sz w:val="28"/>
          <w:szCs w:val="28"/>
          <w:lang w:val="es-ES"/>
        </w:rPr>
        <w:t>Ypane</w:t>
      </w:r>
      <w:proofErr w:type="spellEnd"/>
      <w:r w:rsidRPr="00CC1394">
        <w:rPr>
          <w:rFonts w:eastAsia="Calibri" w:cstheme="minorHAnsi"/>
          <w:sz w:val="28"/>
          <w:szCs w:val="28"/>
          <w:lang w:val="es-ES"/>
        </w:rPr>
        <w:t xml:space="preserve">, firmado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17 de julio d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e 2019, DURACION DE 3 AÑOS HASTA EL AÑO 2022.</w:t>
      </w:r>
    </w:p>
    <w:p w:rsidR="00E279D4" w:rsidRPr="00CC1394" w:rsidRDefault="00E279D4" w:rsidP="00E279D4">
      <w:pPr>
        <w:pStyle w:val="Prrafodelista"/>
        <w:rPr>
          <w:rFonts w:eastAsia="Calibri" w:cstheme="minorHAnsi"/>
          <w:sz w:val="28"/>
          <w:szCs w:val="28"/>
          <w:lang w:val="es-ES"/>
        </w:rPr>
      </w:pPr>
    </w:p>
    <w:p w:rsidR="00E279D4" w:rsidRDefault="00E279D4" w:rsidP="00E279D4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de Cooperación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Gobernación del Departamento de Itapuá 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y la SENAD, tiene por objeto emprender esfuerzos conjuntos armonizar políticas e impulsar programas, proyectos y acciones preventivas del uso indebido de drogas, tanto en el área de reducción de la demanda como de la oferta de drogas, firmada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19 de julio de 2019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, DURACION DE 3 AÑOS HASTA EL AÑO 2022.</w:t>
      </w:r>
    </w:p>
    <w:p w:rsidR="00CC1394" w:rsidRPr="00CC1394" w:rsidRDefault="00CC1394" w:rsidP="00CC1394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CC1394" w:rsidRPr="00CC1394" w:rsidRDefault="00CC1394" w:rsidP="00CC1394">
      <w:pPr>
        <w:pStyle w:val="Prrafodelista"/>
        <w:ind w:left="644"/>
        <w:rPr>
          <w:rFonts w:eastAsia="Calibri" w:cstheme="minorHAnsi"/>
          <w:b/>
          <w:sz w:val="28"/>
          <w:szCs w:val="28"/>
          <w:lang w:val="es-ES"/>
        </w:rPr>
      </w:pPr>
    </w:p>
    <w:p w:rsidR="00E279D4" w:rsidRDefault="00E279D4" w:rsidP="00E279D4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lastRenderedPageBreak/>
        <w:t xml:space="preserve">CONVENIO DE COOPERACION INTERISTITUCIONAL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>MUNICIPALIDAD DE ENCARNACION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Y LA SENAD, </w:t>
      </w:r>
      <w:r w:rsidRPr="00CC1394">
        <w:rPr>
          <w:rFonts w:eastAsia="Calibri" w:cstheme="minorHAnsi"/>
          <w:b/>
          <w:sz w:val="28"/>
          <w:szCs w:val="28"/>
          <w:lang w:val="es-ES"/>
        </w:rPr>
        <w:t>de fecha 19 de julio de 2019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, DURACION DE 5 AÑOS HASTA EL AÑO 2024.</w:t>
      </w:r>
    </w:p>
    <w:p w:rsidR="00CC1394" w:rsidRPr="00CC1394" w:rsidRDefault="00CC1394" w:rsidP="00CC1394">
      <w:pPr>
        <w:ind w:left="644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6D64E5" w:rsidRPr="00CC1394" w:rsidRDefault="006D64E5" w:rsidP="006D64E5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Específico de Cooperación Interinstitucional entre la empresa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EQUIFAX PARAGUAY SOCIEDAD ANONIMA </w:t>
      </w:r>
      <w:r w:rsidRPr="00CC1394">
        <w:rPr>
          <w:rFonts w:eastAsia="Calibri" w:cstheme="minorHAnsi"/>
          <w:sz w:val="28"/>
          <w:szCs w:val="28"/>
          <w:lang w:val="es-ES"/>
        </w:rPr>
        <w:t>y la SENAD, tiene por objeto garantizar el trabajo articulado entre ambas instituciones para compartir información crediticia para la formalización de la economía, la inclusión financiera y el desarrollo del país,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 xml:space="preserve"> firmado el 23 de julio de 2019,DURACION DE 5 AÑOS HASTA EL AÑO 2024.</w:t>
      </w:r>
    </w:p>
    <w:p w:rsidR="006D64E5" w:rsidRPr="00CC1394" w:rsidRDefault="006D64E5" w:rsidP="006D64E5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6D64E5" w:rsidRPr="00CC1394" w:rsidRDefault="006D64E5" w:rsidP="006D64E5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Marco Interinstitucional entre la Secretaria Nacional Antidrogas y la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UNISAL </w:t>
      </w:r>
      <w:r w:rsidRPr="00CC1394">
        <w:rPr>
          <w:rFonts w:eastAsia="Calibri" w:cstheme="minorHAnsi"/>
          <w:sz w:val="28"/>
          <w:szCs w:val="28"/>
          <w:lang w:val="es-ES"/>
        </w:rPr>
        <w:t>comprensión mutua en valores éticos y morales a fin de difundir e intercambiar conocimientos e investigación científica que enriquezcan al personal.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 xml:space="preserve"> Firmado el 1 de agosto de 2019, DURACION DE 5 AÑOS HASTA EL AÑO 2024.</w:t>
      </w:r>
    </w:p>
    <w:p w:rsidR="006D6E51" w:rsidRDefault="006D6E51" w:rsidP="006D6E51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de Cooperación Interinstitucional entre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M.O.P.C y la SENAD, </w:t>
      </w:r>
      <w:r w:rsidRPr="00CC1394">
        <w:rPr>
          <w:rFonts w:eastAsia="Calibri" w:cstheme="minorHAnsi"/>
          <w:sz w:val="28"/>
          <w:szCs w:val="28"/>
          <w:lang w:val="es-ES"/>
        </w:rPr>
        <w:t>entrega en carácter de usufructo gratuito por parte del MOPC a la SENAD de un rodado</w:t>
      </w:r>
      <w:r w:rsidRPr="00CC1394">
        <w:rPr>
          <w:rFonts w:eastAsia="Calibri" w:cstheme="minorHAnsi"/>
          <w:b/>
          <w:sz w:val="28"/>
          <w:szCs w:val="28"/>
          <w:lang w:val="es-ES"/>
        </w:rPr>
        <w:t>, suscr</w:t>
      </w:r>
      <w:r w:rsidR="00F13660" w:rsidRPr="00CC1394">
        <w:rPr>
          <w:rFonts w:eastAsia="Calibri" w:cstheme="minorHAnsi"/>
          <w:b/>
          <w:sz w:val="28"/>
          <w:szCs w:val="28"/>
          <w:lang w:val="es-ES"/>
        </w:rPr>
        <w:t>ipto el 11 de setiembre de 2019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, DURACION DE 5 AÑOS HASTA EL AÑO 2023.</w:t>
      </w:r>
    </w:p>
    <w:p w:rsidR="00CC1394" w:rsidRPr="00CC1394" w:rsidRDefault="00CC1394" w:rsidP="00CC1394">
      <w:pPr>
        <w:ind w:left="644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6D6E51" w:rsidRPr="00CC1394" w:rsidRDefault="006D6E51" w:rsidP="00054012">
      <w:pPr>
        <w:numPr>
          <w:ilvl w:val="0"/>
          <w:numId w:val="1"/>
        </w:num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de Cooperación Interinstitucional entre la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Municipalidad de Fernando de la Mora y la SENAD</w:t>
      </w:r>
      <w:r w:rsidRPr="00CC1394">
        <w:rPr>
          <w:rFonts w:eastAsia="Calibri" w:cstheme="minorHAnsi"/>
          <w:sz w:val="28"/>
          <w:szCs w:val="28"/>
          <w:lang w:val="es-ES"/>
        </w:rPr>
        <w:t>, emprender esfuerzos conjuntos y ejecutar programas en materia de educación preventiva en el uso indebido de drogas, su tratamiento, tarea de control y procedimientos para reducir el micro tráfico en el Municipio de Fernando de la Mora,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suscr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ipto el 11 de setiembre de 2019, DURACION DE 3 AÑOS HASTA EL AÑO 2022.</w:t>
      </w:r>
    </w:p>
    <w:p w:rsidR="00054012" w:rsidRDefault="00054012" w:rsidP="00054012">
      <w:p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CC1394" w:rsidRDefault="00CC1394" w:rsidP="00054012">
      <w:p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CC1394" w:rsidRDefault="00CC1394" w:rsidP="00054012">
      <w:p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CC1394" w:rsidRPr="00CC1394" w:rsidRDefault="00CC1394" w:rsidP="00054012">
      <w:pPr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6D6E51" w:rsidRPr="00CC1394" w:rsidRDefault="006D6E51" w:rsidP="00617D72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lastRenderedPageBreak/>
        <w:t xml:space="preserve">Convenio Marco de </w:t>
      </w:r>
      <w:r w:rsidRPr="00CC1394">
        <w:rPr>
          <w:rFonts w:eastAsia="Calibri" w:cstheme="minorHAnsi"/>
          <w:b/>
          <w:sz w:val="28"/>
          <w:szCs w:val="28"/>
          <w:lang w:val="es-ES"/>
        </w:rPr>
        <w:t>Cooperación entre Puerto San José y la SENAD,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tienen por objeto celebrar acuerdos tendientes a estrechar vínculos de cooperación en organismos e instituciones nacionales e internacionales interesados en apoyar a evitar el tráfico de drogas y estupefacientes y todo hecho que atente al comercio e importación legal de mercaderías</w:t>
      </w:r>
      <w:r w:rsidRPr="00CC1394">
        <w:rPr>
          <w:rFonts w:eastAsia="Calibri" w:cstheme="minorHAnsi"/>
          <w:b/>
          <w:sz w:val="28"/>
          <w:szCs w:val="28"/>
          <w:lang w:val="es-ES"/>
        </w:rPr>
        <w:t>, suscr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ipto el 18 de setiembre de 2019, DURACION DE 2 AÑOS HASTA EL AÑO 2021.</w:t>
      </w:r>
    </w:p>
    <w:p w:rsidR="00617D72" w:rsidRPr="00CC1394" w:rsidRDefault="00617D72" w:rsidP="00617D72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617D72" w:rsidRPr="00CC1394" w:rsidRDefault="00617D72" w:rsidP="00617D72">
      <w:pPr>
        <w:pStyle w:val="Prrafodelista"/>
        <w:ind w:left="644"/>
        <w:rPr>
          <w:rFonts w:eastAsia="Calibri" w:cstheme="minorHAnsi"/>
          <w:b/>
          <w:sz w:val="28"/>
          <w:szCs w:val="28"/>
          <w:lang w:val="es-ES"/>
        </w:rPr>
      </w:pPr>
    </w:p>
    <w:p w:rsidR="006D6E51" w:rsidRPr="00CC1394" w:rsidRDefault="006D6E51" w:rsidP="006D6E51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de Cooperación Interinstitucional entre el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Ministerio de Urbanismo, Vivienda y Hábitat (MUVH) y la SENAD, </w:t>
      </w:r>
      <w:r w:rsidRPr="00CC1394">
        <w:rPr>
          <w:rFonts w:eastAsia="Calibri" w:cstheme="minorHAnsi"/>
          <w:sz w:val="28"/>
          <w:szCs w:val="28"/>
          <w:lang w:val="es-ES"/>
        </w:rPr>
        <w:t>establecen mecanismos tendientes a propiciar que funcionarios de dicha cartera del Estado, postulen a los programas que administre el MUVH  a fin de acceder a soluciones habitacionales dignas y adecuadas</w:t>
      </w:r>
      <w:r w:rsidRPr="00CC1394">
        <w:rPr>
          <w:rFonts w:eastAsia="Calibri" w:cstheme="minorHAnsi"/>
          <w:b/>
          <w:sz w:val="28"/>
          <w:szCs w:val="28"/>
          <w:lang w:val="es-ES"/>
        </w:rPr>
        <w:t>,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 xml:space="preserve"> suscripto el 7 de octubre 2019, DURACION DE 3 AÑOS HASTA EL AÑO 2022.</w:t>
      </w:r>
    </w:p>
    <w:p w:rsidR="006D6E51" w:rsidRPr="00CC1394" w:rsidRDefault="006D6E51" w:rsidP="006D6E51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6D6E51" w:rsidRPr="00CC1394" w:rsidRDefault="006D6E51" w:rsidP="006D6E51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Convenio Marco de Cooperación Interinstitucional entre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HEI FILMS y la SENAD</w:t>
      </w:r>
      <w:r w:rsidRPr="00CC1394">
        <w:rPr>
          <w:rFonts w:eastAsia="Calibri" w:cstheme="minorHAnsi"/>
          <w:sz w:val="28"/>
          <w:szCs w:val="28"/>
          <w:lang w:val="es-ES"/>
        </w:rPr>
        <w:t>, en este marco HEI ha producido la película paraguaya de contenido audiovisual con nivel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</w:t>
      </w:r>
      <w:r w:rsidRPr="00CC1394">
        <w:rPr>
          <w:rFonts w:eastAsia="Calibri" w:cstheme="minorHAnsi"/>
          <w:sz w:val="28"/>
          <w:szCs w:val="28"/>
          <w:lang w:val="es-ES"/>
        </w:rPr>
        <w:t>internacional Pedro Juan Caballero</w:t>
      </w:r>
      <w:r w:rsidRPr="00CC1394">
        <w:rPr>
          <w:rFonts w:eastAsia="Calibri" w:cstheme="minorHAnsi"/>
          <w:b/>
          <w:sz w:val="28"/>
          <w:szCs w:val="28"/>
          <w:lang w:val="es-ES"/>
        </w:rPr>
        <w:t>, sus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cripto el 18 de octubre de 2019, DURACION DE 1 AÑO HASTA EL AÑO 2020.</w:t>
      </w:r>
    </w:p>
    <w:p w:rsidR="00255D99" w:rsidRPr="00CC1394" w:rsidRDefault="00255D99" w:rsidP="00255D99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255D99" w:rsidRPr="00CC1394" w:rsidRDefault="00255D99" w:rsidP="006D6E51">
      <w:pPr>
        <w:pStyle w:val="Prrafodelista"/>
        <w:numPr>
          <w:ilvl w:val="0"/>
          <w:numId w:val="1"/>
        </w:numPr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Convenio Marco de Cooperación Interinstitucional entre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la Facultad de Ciencias </w:t>
      </w:r>
      <w:r w:rsidR="000340FE" w:rsidRPr="00CC1394">
        <w:rPr>
          <w:rFonts w:eastAsia="Calibri" w:cstheme="minorHAnsi"/>
          <w:b/>
          <w:sz w:val="28"/>
          <w:szCs w:val="28"/>
          <w:lang w:val="es-ES"/>
        </w:rPr>
        <w:t>Químicas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de la UNA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y la SENAD</w:t>
      </w:r>
      <w:r w:rsidR="000340FE" w:rsidRPr="00CC1394">
        <w:rPr>
          <w:rFonts w:eastAsia="Calibri" w:cstheme="minorHAnsi"/>
          <w:sz w:val="28"/>
          <w:szCs w:val="28"/>
          <w:lang w:val="es-ES"/>
        </w:rPr>
        <w:t xml:space="preserve">, </w:t>
      </w:r>
      <w:r w:rsidR="000340FE" w:rsidRPr="00CC1394">
        <w:rPr>
          <w:rFonts w:eastAsia="Calibri" w:cstheme="minorHAnsi"/>
          <w:b/>
          <w:sz w:val="28"/>
          <w:szCs w:val="28"/>
          <w:lang w:val="es-ES"/>
        </w:rPr>
        <w:t>fi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rmado el 2 de diciembre de 2019, DURACION DE 3 AÑOS HASTA EL AÑO 2022.</w:t>
      </w:r>
    </w:p>
    <w:p w:rsidR="00634A85" w:rsidRPr="00CC1394" w:rsidRDefault="00634A85" w:rsidP="00634A85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634A85" w:rsidRDefault="00634A85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  <w:r w:rsidRPr="00CC1394">
        <w:rPr>
          <w:rFonts w:eastAsia="Calibri" w:cstheme="minorHAnsi"/>
          <w:b/>
          <w:sz w:val="40"/>
          <w:szCs w:val="40"/>
          <w:lang w:val="es-ES"/>
        </w:rPr>
        <w:lastRenderedPageBreak/>
        <w:t>2020</w:t>
      </w:r>
    </w:p>
    <w:p w:rsidR="00CC1394" w:rsidRPr="00CC1394" w:rsidRDefault="00CC1394" w:rsidP="00634A85">
      <w:pPr>
        <w:pStyle w:val="Prrafodelista"/>
        <w:rPr>
          <w:rFonts w:eastAsia="Calibri" w:cstheme="minorHAnsi"/>
          <w:b/>
          <w:sz w:val="40"/>
          <w:szCs w:val="40"/>
          <w:lang w:val="es-ES"/>
        </w:rPr>
      </w:pPr>
    </w:p>
    <w:p w:rsidR="00150BBE" w:rsidRPr="00CC1394" w:rsidRDefault="00150BBE" w:rsidP="00634A85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1-Convenio Específico de Cooperación Interinstitucional entre el Instituto Forestal Nacional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(INFONA) 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y la </w:t>
      </w:r>
      <w:r w:rsidR="00E0378F" w:rsidRPr="00CC1394">
        <w:rPr>
          <w:rFonts w:eastAsia="Calibri" w:cstheme="minorHAnsi"/>
          <w:sz w:val="28"/>
          <w:szCs w:val="28"/>
          <w:lang w:val="es-ES"/>
        </w:rPr>
        <w:t xml:space="preserve">SENAD, firmada </w:t>
      </w:r>
      <w:r w:rsidR="00E0378F" w:rsidRPr="00CC1394">
        <w:rPr>
          <w:rFonts w:eastAsia="Calibri" w:cstheme="minorHAnsi"/>
          <w:b/>
          <w:sz w:val="28"/>
          <w:szCs w:val="28"/>
          <w:lang w:val="es-ES"/>
        </w:rPr>
        <w:t>el 17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 de</w:t>
      </w:r>
      <w:r w:rsidR="00260437" w:rsidRPr="00CC1394">
        <w:rPr>
          <w:rFonts w:eastAsia="Calibri" w:cstheme="minorHAnsi"/>
          <w:b/>
          <w:sz w:val="28"/>
          <w:szCs w:val="28"/>
          <w:lang w:val="es-ES"/>
        </w:rPr>
        <w:t xml:space="preserve"> enero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 xml:space="preserve"> de 2020 con 5 años de duración HASTA EL AÑO 2025</w:t>
      </w:r>
    </w:p>
    <w:p w:rsidR="00E0378F" w:rsidRPr="00CC1394" w:rsidRDefault="00E0378F" w:rsidP="00634A85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</w:p>
    <w:p w:rsidR="00634A85" w:rsidRPr="00CC1394" w:rsidRDefault="00150BBE" w:rsidP="00634A85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2-Convenio Marco de Cooperación Interinstitucional entre la SENAD y la </w:t>
      </w:r>
      <w:r w:rsidRPr="00CC1394">
        <w:rPr>
          <w:rFonts w:eastAsia="Calibri" w:cstheme="minorHAnsi"/>
          <w:b/>
          <w:sz w:val="28"/>
          <w:szCs w:val="28"/>
          <w:lang w:val="es-ES"/>
        </w:rPr>
        <w:t>DGEEC- CENSOS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, firmado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28 de enero de 2020</w:t>
      </w:r>
      <w:r w:rsidR="00617D72" w:rsidRPr="00CC1394">
        <w:rPr>
          <w:rFonts w:eastAsia="Calibri" w:cstheme="minorHAnsi"/>
          <w:sz w:val="28"/>
          <w:szCs w:val="28"/>
          <w:lang w:val="es-ES"/>
        </w:rPr>
        <w:t xml:space="preserve"> 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con duración de 5 años, HASTA EL AÑO 2025</w:t>
      </w:r>
    </w:p>
    <w:p w:rsidR="00E0378F" w:rsidRPr="00CC1394" w:rsidRDefault="00E0378F" w:rsidP="00634A85">
      <w:pPr>
        <w:pStyle w:val="Prrafodelista"/>
        <w:rPr>
          <w:rFonts w:eastAsia="Calibri" w:cstheme="minorHAnsi"/>
          <w:sz w:val="28"/>
          <w:szCs w:val="28"/>
          <w:lang w:val="es-ES"/>
        </w:rPr>
      </w:pPr>
    </w:p>
    <w:p w:rsidR="00150BBE" w:rsidRPr="00CC1394" w:rsidRDefault="00E0378F" w:rsidP="00634A85">
      <w:pPr>
        <w:pStyle w:val="Prrafodelista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3-Convenio de Cooperación Internacional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>DINATRAN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y la SENAD, firmada el </w:t>
      </w:r>
      <w:r w:rsidR="00260437" w:rsidRPr="00CC1394">
        <w:rPr>
          <w:rFonts w:eastAsia="Calibri" w:cstheme="minorHAnsi"/>
          <w:b/>
          <w:sz w:val="28"/>
          <w:szCs w:val="28"/>
          <w:lang w:val="es-ES"/>
        </w:rPr>
        <w:t xml:space="preserve">14 de febrero de 2020 con 5 años 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de duración, HASTA EL AÑO 2025.</w:t>
      </w:r>
    </w:p>
    <w:p w:rsidR="00E279D4" w:rsidRPr="00CC1394" w:rsidRDefault="00E279D4" w:rsidP="00FA06B1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305568" w:rsidRPr="00CC1394" w:rsidRDefault="00025AD0" w:rsidP="00E279D4">
      <w:pPr>
        <w:ind w:left="720"/>
        <w:contextualSpacing/>
        <w:jc w:val="both"/>
        <w:rPr>
          <w:rFonts w:eastAsia="Calibri" w:cstheme="minorHAnsi"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4-Convenio Marco de Cooperación Interinstitucional entre la Entidad Binacional </w:t>
      </w:r>
      <w:r w:rsidRPr="00CC1394">
        <w:rPr>
          <w:rFonts w:eastAsia="Calibri" w:cstheme="minorHAnsi"/>
          <w:b/>
          <w:sz w:val="28"/>
          <w:szCs w:val="28"/>
          <w:lang w:val="es-ES"/>
        </w:rPr>
        <w:t>YASYRETA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y la SENAD, </w:t>
      </w:r>
      <w:r w:rsidRPr="00CC1394">
        <w:rPr>
          <w:rFonts w:eastAsia="Calibri" w:cstheme="minorHAnsi"/>
          <w:b/>
          <w:sz w:val="28"/>
          <w:szCs w:val="28"/>
          <w:lang w:val="es-ES"/>
        </w:rPr>
        <w:t>f</w:t>
      </w:r>
      <w:r w:rsidR="00260437" w:rsidRPr="00CC1394">
        <w:rPr>
          <w:rFonts w:eastAsia="Calibri" w:cstheme="minorHAnsi"/>
          <w:b/>
          <w:sz w:val="28"/>
          <w:szCs w:val="28"/>
          <w:lang w:val="es-ES"/>
        </w:rPr>
        <w:t>irmada el 19 de febrero de 2020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, con duración de 5 años, HASTA EL AÑO 2025.</w:t>
      </w:r>
    </w:p>
    <w:p w:rsidR="00025AD0" w:rsidRPr="00CC1394" w:rsidRDefault="00025AD0" w:rsidP="00E279D4">
      <w:pPr>
        <w:ind w:left="720"/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025AD0" w:rsidRPr="00CC1394" w:rsidRDefault="00025AD0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5-Convenio Marco de Cooperación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>CONTRALORIA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 y la SENAD, firmada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5 de marzo de 2020</w:t>
      </w:r>
      <w:r w:rsidR="00260437" w:rsidRPr="00CC1394">
        <w:rPr>
          <w:rFonts w:eastAsia="Calibri" w:cstheme="minorHAnsi"/>
          <w:sz w:val="28"/>
          <w:szCs w:val="28"/>
          <w:lang w:val="es-ES"/>
        </w:rPr>
        <w:t xml:space="preserve"> </w:t>
      </w:r>
      <w:r w:rsidR="00260437" w:rsidRPr="00CC1394">
        <w:rPr>
          <w:rFonts w:eastAsia="Calibri" w:cstheme="minorHAnsi"/>
          <w:b/>
          <w:sz w:val="28"/>
          <w:szCs w:val="28"/>
          <w:lang w:val="es-ES"/>
        </w:rPr>
        <w:t>con 2 años de duración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, HASTA EL AÑO 2022.</w:t>
      </w:r>
    </w:p>
    <w:p w:rsidR="00260437" w:rsidRPr="00CC1394" w:rsidRDefault="00260437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260437" w:rsidRPr="00CC1394" w:rsidRDefault="00260437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6-Convenio de Cooperación Interinstitucional entre SENAD y </w:t>
      </w:r>
      <w:r w:rsidRPr="007B1D5E">
        <w:rPr>
          <w:rFonts w:eastAsia="Calibri" w:cstheme="minorHAnsi"/>
          <w:b/>
          <w:sz w:val="28"/>
          <w:szCs w:val="28"/>
          <w:lang w:val="es-ES"/>
        </w:rPr>
        <w:t>SALUMEC S.A-DR CLIK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, firmada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26 de junio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 xml:space="preserve"> de 2020 con 2 años de duración, HASTA EL AÑO 2022.</w:t>
      </w:r>
    </w:p>
    <w:p w:rsidR="00260437" w:rsidRPr="00CC1394" w:rsidRDefault="00260437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260437" w:rsidRPr="00CC1394" w:rsidRDefault="00260437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>7-Convenio Marco</w:t>
      </w:r>
      <w:r w:rsidR="00B85D6B" w:rsidRPr="00CC1394">
        <w:rPr>
          <w:rFonts w:eastAsia="Calibri" w:cstheme="minorHAnsi"/>
          <w:sz w:val="28"/>
          <w:szCs w:val="28"/>
          <w:lang w:val="es-ES"/>
        </w:rPr>
        <w:t xml:space="preserve"> de Cooperación</w:t>
      </w:r>
      <w:r w:rsidRPr="00CC1394">
        <w:rPr>
          <w:rFonts w:eastAsia="Calibri" w:cstheme="minorHAnsi"/>
          <w:sz w:val="28"/>
          <w:szCs w:val="28"/>
          <w:lang w:val="es-ES"/>
        </w:rPr>
        <w:t xml:space="preserve"> Interinstitucional</w:t>
      </w:r>
      <w:r w:rsidR="00B85D6B" w:rsidRPr="00CC1394">
        <w:rPr>
          <w:rFonts w:eastAsia="Calibri" w:cstheme="minorHAnsi"/>
          <w:sz w:val="28"/>
          <w:szCs w:val="28"/>
          <w:lang w:val="es-ES"/>
        </w:rPr>
        <w:t xml:space="preserve"> entre la Gobernación del </w:t>
      </w:r>
      <w:r w:rsidR="00B85D6B" w:rsidRPr="00CC1394">
        <w:rPr>
          <w:rFonts w:eastAsia="Calibri" w:cstheme="minorHAnsi"/>
          <w:b/>
          <w:sz w:val="28"/>
          <w:szCs w:val="28"/>
          <w:lang w:val="es-ES"/>
        </w:rPr>
        <w:t>Departamento</w:t>
      </w:r>
      <w:r w:rsidR="005D6211" w:rsidRPr="00CC1394">
        <w:rPr>
          <w:rFonts w:eastAsia="Calibri" w:cstheme="minorHAnsi"/>
          <w:b/>
          <w:sz w:val="28"/>
          <w:szCs w:val="28"/>
          <w:lang w:val="es-ES"/>
        </w:rPr>
        <w:t xml:space="preserve"> de Boquerón</w:t>
      </w:r>
      <w:r w:rsidR="005D6211" w:rsidRPr="00CC1394">
        <w:rPr>
          <w:rFonts w:eastAsia="Calibri" w:cstheme="minorHAnsi"/>
          <w:sz w:val="28"/>
          <w:szCs w:val="28"/>
          <w:lang w:val="es-ES"/>
        </w:rPr>
        <w:t xml:space="preserve"> y la SENAD, firmado el </w:t>
      </w:r>
      <w:r w:rsidR="005D6211" w:rsidRPr="00CC1394">
        <w:rPr>
          <w:rFonts w:eastAsia="Calibri" w:cstheme="minorHAnsi"/>
          <w:b/>
          <w:sz w:val="28"/>
          <w:szCs w:val="28"/>
          <w:lang w:val="es-ES"/>
        </w:rPr>
        <w:t xml:space="preserve">1 de julio de 2020 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con 3 años de duración, HASTA EL AÑO 2023.</w:t>
      </w:r>
    </w:p>
    <w:p w:rsidR="005D6211" w:rsidRPr="00CC1394" w:rsidRDefault="005D6211" w:rsidP="00E279D4">
      <w:pPr>
        <w:ind w:left="720"/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5D6211" w:rsidRDefault="005D6211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CC1394">
        <w:rPr>
          <w:rFonts w:eastAsia="Calibri" w:cstheme="minorHAnsi"/>
          <w:sz w:val="28"/>
          <w:szCs w:val="28"/>
          <w:lang w:val="es-ES"/>
        </w:rPr>
        <w:t xml:space="preserve">8-Convenio Marco de Cooperación Interinstitucional entre la </w:t>
      </w:r>
      <w:r w:rsidRPr="00CC1394">
        <w:rPr>
          <w:rFonts w:eastAsia="Calibri" w:cstheme="minorHAnsi"/>
          <w:b/>
          <w:sz w:val="28"/>
          <w:szCs w:val="28"/>
          <w:lang w:val="es-ES"/>
        </w:rPr>
        <w:t xml:space="preserve">Fundación Parque Tecnológico de </w:t>
      </w:r>
      <w:proofErr w:type="spellStart"/>
      <w:r w:rsidRPr="00CC1394">
        <w:rPr>
          <w:rFonts w:eastAsia="Calibri" w:cstheme="minorHAnsi"/>
          <w:b/>
          <w:sz w:val="28"/>
          <w:szCs w:val="28"/>
          <w:lang w:val="es-ES"/>
        </w:rPr>
        <w:t>Itaipu</w:t>
      </w:r>
      <w:proofErr w:type="spellEnd"/>
      <w:r w:rsidRPr="00CC1394">
        <w:rPr>
          <w:rFonts w:eastAsia="Calibri" w:cstheme="minorHAnsi"/>
          <w:sz w:val="28"/>
          <w:szCs w:val="28"/>
          <w:lang w:val="es-ES"/>
        </w:rPr>
        <w:t xml:space="preserve"> y la SENAD, firmada el </w:t>
      </w:r>
      <w:r w:rsidRPr="00CC1394">
        <w:rPr>
          <w:rFonts w:eastAsia="Calibri" w:cstheme="minorHAnsi"/>
          <w:b/>
          <w:sz w:val="28"/>
          <w:szCs w:val="28"/>
          <w:lang w:val="es-ES"/>
        </w:rPr>
        <w:t>20 de julio de 2020</w:t>
      </w:r>
      <w:r w:rsidR="00617D72" w:rsidRPr="00CC1394">
        <w:rPr>
          <w:rFonts w:eastAsia="Calibri" w:cstheme="minorHAnsi"/>
          <w:sz w:val="28"/>
          <w:szCs w:val="28"/>
          <w:lang w:val="es-ES"/>
        </w:rPr>
        <w:t xml:space="preserve"> </w:t>
      </w:r>
      <w:r w:rsidR="00617D72" w:rsidRPr="00CC1394">
        <w:rPr>
          <w:rFonts w:eastAsia="Calibri" w:cstheme="minorHAnsi"/>
          <w:b/>
          <w:sz w:val="28"/>
          <w:szCs w:val="28"/>
          <w:lang w:val="es-ES"/>
        </w:rPr>
        <w:t>con una duración de 3 años, HASTA EL AÑO 2023.</w:t>
      </w:r>
    </w:p>
    <w:p w:rsidR="00475E83" w:rsidRDefault="00475E83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475E83" w:rsidRDefault="00475E83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475E83">
        <w:rPr>
          <w:rFonts w:eastAsia="Calibri" w:cstheme="minorHAnsi"/>
          <w:sz w:val="28"/>
          <w:szCs w:val="28"/>
          <w:lang w:val="es-ES"/>
        </w:rPr>
        <w:lastRenderedPageBreak/>
        <w:t>9-</w:t>
      </w:r>
      <w:r>
        <w:rPr>
          <w:rFonts w:eastAsia="Calibri" w:cstheme="minorHAnsi"/>
          <w:sz w:val="28"/>
          <w:szCs w:val="28"/>
          <w:lang w:val="es-ES"/>
        </w:rPr>
        <w:t xml:space="preserve">Convenio Marco de Cooperación Interinstitucional entre la </w:t>
      </w:r>
      <w:r w:rsidRPr="00475E83">
        <w:rPr>
          <w:rFonts w:eastAsia="Calibri" w:cstheme="minorHAnsi"/>
          <w:b/>
          <w:sz w:val="28"/>
          <w:szCs w:val="28"/>
          <w:lang w:val="es-ES"/>
        </w:rPr>
        <w:t>SENAD</w:t>
      </w:r>
      <w:r>
        <w:rPr>
          <w:rFonts w:eastAsia="Calibri" w:cstheme="minorHAnsi"/>
          <w:sz w:val="28"/>
          <w:szCs w:val="28"/>
          <w:lang w:val="es-ES"/>
        </w:rPr>
        <w:t xml:space="preserve"> y la </w:t>
      </w:r>
      <w:r w:rsidRPr="00475E83">
        <w:rPr>
          <w:rFonts w:eastAsia="Calibri" w:cstheme="minorHAnsi"/>
          <w:b/>
          <w:sz w:val="28"/>
          <w:szCs w:val="28"/>
          <w:lang w:val="es-ES"/>
        </w:rPr>
        <w:t>Facultad de Filosofía, firmado el 31 de julio 2020. Hasta el año 2025</w:t>
      </w:r>
      <w:r>
        <w:rPr>
          <w:rFonts w:eastAsia="Calibri" w:cstheme="minorHAnsi"/>
          <w:b/>
          <w:sz w:val="28"/>
          <w:szCs w:val="28"/>
          <w:lang w:val="es-ES"/>
        </w:rPr>
        <w:t>.</w:t>
      </w:r>
    </w:p>
    <w:p w:rsidR="00475E83" w:rsidRDefault="00475E83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475E83" w:rsidRDefault="00475E83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 w:rsidRPr="00475E83">
        <w:rPr>
          <w:rFonts w:eastAsia="Calibri" w:cstheme="minorHAnsi"/>
          <w:sz w:val="28"/>
          <w:szCs w:val="28"/>
          <w:lang w:val="es-ES"/>
        </w:rPr>
        <w:t xml:space="preserve">10- </w:t>
      </w:r>
      <w:r>
        <w:rPr>
          <w:rFonts w:eastAsia="Calibri" w:cstheme="minorHAnsi"/>
          <w:sz w:val="28"/>
          <w:szCs w:val="28"/>
          <w:lang w:val="es-ES"/>
        </w:rPr>
        <w:t xml:space="preserve">Convenio Marco de Cooperación Interinstitucional entre la </w:t>
      </w:r>
      <w:r w:rsidRPr="00475E83">
        <w:rPr>
          <w:rFonts w:eastAsia="Calibri" w:cstheme="minorHAnsi"/>
          <w:b/>
          <w:sz w:val="28"/>
          <w:szCs w:val="28"/>
          <w:lang w:val="es-ES"/>
        </w:rPr>
        <w:t>SENAD y la Dirección General de Migraciones</w:t>
      </w:r>
      <w:r>
        <w:rPr>
          <w:rFonts w:eastAsia="Calibri" w:cstheme="minorHAnsi"/>
          <w:b/>
          <w:sz w:val="28"/>
          <w:szCs w:val="28"/>
          <w:lang w:val="es-ES"/>
        </w:rPr>
        <w:t>, firmado el 31 de julio. Duración indefinida.</w:t>
      </w:r>
    </w:p>
    <w:p w:rsidR="0082138C" w:rsidRDefault="0082138C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82138C" w:rsidRDefault="0082138C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>
        <w:rPr>
          <w:rFonts w:eastAsia="Calibri" w:cstheme="minorHAnsi"/>
          <w:sz w:val="28"/>
          <w:szCs w:val="28"/>
          <w:lang w:val="es-ES"/>
        </w:rPr>
        <w:t xml:space="preserve">11-Convenio Marco de Cooperación Interinstitucional entre la </w:t>
      </w:r>
      <w:r w:rsidRPr="0082138C">
        <w:rPr>
          <w:rFonts w:eastAsia="Calibri" w:cstheme="minorHAnsi"/>
          <w:b/>
          <w:sz w:val="28"/>
          <w:szCs w:val="28"/>
          <w:lang w:val="es-ES"/>
        </w:rPr>
        <w:t>Dirección de Aeronáutica</w:t>
      </w:r>
      <w:r>
        <w:rPr>
          <w:rFonts w:eastAsia="Calibri" w:cstheme="minorHAnsi"/>
          <w:b/>
          <w:sz w:val="28"/>
          <w:szCs w:val="28"/>
          <w:lang w:val="es-ES"/>
        </w:rPr>
        <w:t xml:space="preserve"> Civil (DINAC)</w:t>
      </w:r>
      <w:r w:rsidRPr="0082138C">
        <w:rPr>
          <w:rFonts w:eastAsia="Calibri" w:cstheme="minorHAnsi"/>
          <w:b/>
          <w:sz w:val="28"/>
          <w:szCs w:val="28"/>
          <w:lang w:val="es-ES"/>
        </w:rPr>
        <w:t xml:space="preserve"> y la SENAD, firmado el 31 de julio duración indefinida.</w:t>
      </w:r>
    </w:p>
    <w:p w:rsidR="0082138C" w:rsidRDefault="0082138C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82138C" w:rsidRPr="00CD6C4B" w:rsidRDefault="0082138C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>
        <w:rPr>
          <w:rFonts w:eastAsia="Calibri" w:cstheme="minorHAnsi"/>
          <w:sz w:val="28"/>
          <w:szCs w:val="28"/>
          <w:lang w:val="es-ES"/>
        </w:rPr>
        <w:t xml:space="preserve">12-Convenio Marco de </w:t>
      </w:r>
      <w:r w:rsidR="00CD6C4B">
        <w:rPr>
          <w:rFonts w:eastAsia="Calibri" w:cstheme="minorHAnsi"/>
          <w:sz w:val="28"/>
          <w:szCs w:val="28"/>
          <w:lang w:val="es-ES"/>
        </w:rPr>
        <w:t>Cooperación</w:t>
      </w:r>
      <w:r>
        <w:rPr>
          <w:rFonts w:eastAsia="Calibri" w:cstheme="minorHAnsi"/>
          <w:sz w:val="28"/>
          <w:szCs w:val="28"/>
          <w:lang w:val="es-ES"/>
        </w:rPr>
        <w:t xml:space="preserve"> entre la </w:t>
      </w:r>
      <w:r w:rsidRPr="00CD6C4B">
        <w:rPr>
          <w:rFonts w:eastAsia="Calibri" w:cstheme="minorHAnsi"/>
          <w:b/>
          <w:sz w:val="28"/>
          <w:szCs w:val="28"/>
          <w:lang w:val="es-ES"/>
        </w:rPr>
        <w:t>Universidad</w:t>
      </w:r>
      <w:r w:rsidR="00CD6C4B" w:rsidRPr="00CD6C4B">
        <w:rPr>
          <w:rFonts w:eastAsia="Calibri" w:cstheme="minorHAnsi"/>
          <w:b/>
          <w:sz w:val="28"/>
          <w:szCs w:val="28"/>
          <w:lang w:val="es-ES"/>
        </w:rPr>
        <w:t xml:space="preserve"> de la Integración de las Américas UNIDA y la  SENAD, firmada el  1 de setiembre.</w:t>
      </w:r>
    </w:p>
    <w:p w:rsidR="00CD6C4B" w:rsidRDefault="00CD6C4B" w:rsidP="00E279D4">
      <w:pPr>
        <w:ind w:left="720"/>
        <w:contextualSpacing/>
        <w:jc w:val="both"/>
        <w:rPr>
          <w:rFonts w:eastAsia="Calibri" w:cstheme="minorHAnsi"/>
          <w:sz w:val="28"/>
          <w:szCs w:val="28"/>
          <w:lang w:val="es-ES"/>
        </w:rPr>
      </w:pPr>
    </w:p>
    <w:p w:rsidR="00CD6C4B" w:rsidRPr="00CD6C4B" w:rsidRDefault="00CD6C4B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  <w:r>
        <w:rPr>
          <w:rFonts w:eastAsia="Calibri" w:cstheme="minorHAnsi"/>
          <w:sz w:val="28"/>
          <w:szCs w:val="28"/>
          <w:lang w:val="es-ES"/>
        </w:rPr>
        <w:t xml:space="preserve">13-Convenio Marco de Cooperación entre la </w:t>
      </w:r>
      <w:r w:rsidRPr="00CD6C4B">
        <w:rPr>
          <w:rFonts w:eastAsia="Calibri" w:cstheme="minorHAnsi"/>
          <w:b/>
          <w:sz w:val="28"/>
          <w:szCs w:val="28"/>
          <w:lang w:val="es-ES"/>
        </w:rPr>
        <w:t>Honorable Cámara de Senadores y la SENAD, firmado el 24 de setiembre con vigencia de 1 año prorrogable automáticamente.</w:t>
      </w:r>
    </w:p>
    <w:p w:rsidR="00CD6C4B" w:rsidRPr="0082138C" w:rsidRDefault="00CD6C4B" w:rsidP="00E279D4">
      <w:pPr>
        <w:ind w:left="720"/>
        <w:contextualSpacing/>
        <w:jc w:val="both"/>
        <w:rPr>
          <w:rFonts w:eastAsia="Calibri" w:cstheme="minorHAnsi"/>
          <w:b/>
          <w:sz w:val="28"/>
          <w:szCs w:val="28"/>
          <w:lang w:val="es-ES"/>
        </w:rPr>
      </w:pPr>
    </w:p>
    <w:p w:rsidR="00305568" w:rsidRPr="0082138C" w:rsidRDefault="0082138C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 </w:t>
      </w:r>
      <w:bookmarkStart w:id="0" w:name="_GoBack"/>
      <w:bookmarkEnd w:id="0"/>
    </w:p>
    <w:sectPr w:rsidR="00305568" w:rsidRPr="0082138C" w:rsidSect="00CC139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C5B"/>
    <w:multiLevelType w:val="hybridMultilevel"/>
    <w:tmpl w:val="E3C0C286"/>
    <w:lvl w:ilvl="0" w:tplc="4002D73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68"/>
    <w:rsid w:val="00025AD0"/>
    <w:rsid w:val="000340FE"/>
    <w:rsid w:val="00054012"/>
    <w:rsid w:val="00150BBE"/>
    <w:rsid w:val="0023392C"/>
    <w:rsid w:val="00255D99"/>
    <w:rsid w:val="00260437"/>
    <w:rsid w:val="002B314C"/>
    <w:rsid w:val="00305568"/>
    <w:rsid w:val="00475E83"/>
    <w:rsid w:val="00581766"/>
    <w:rsid w:val="005D6211"/>
    <w:rsid w:val="005E41B7"/>
    <w:rsid w:val="00605F23"/>
    <w:rsid w:val="00617D72"/>
    <w:rsid w:val="00634A85"/>
    <w:rsid w:val="006D64E5"/>
    <w:rsid w:val="006D6E51"/>
    <w:rsid w:val="007B1D5E"/>
    <w:rsid w:val="007E5619"/>
    <w:rsid w:val="0082138C"/>
    <w:rsid w:val="00A00468"/>
    <w:rsid w:val="00B85D6B"/>
    <w:rsid w:val="00CC1394"/>
    <w:rsid w:val="00CD6C4B"/>
    <w:rsid w:val="00E0378F"/>
    <w:rsid w:val="00E279D4"/>
    <w:rsid w:val="00E535DD"/>
    <w:rsid w:val="00EE06E7"/>
    <w:rsid w:val="00F13660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Fulano</cp:lastModifiedBy>
  <cp:revision>3</cp:revision>
  <dcterms:created xsi:type="dcterms:W3CDTF">2020-10-02T19:14:00Z</dcterms:created>
  <dcterms:modified xsi:type="dcterms:W3CDTF">2020-10-02T19:58:00Z</dcterms:modified>
</cp:coreProperties>
</file>